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BC" w:rsidRDefault="00295E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92pt;margin-top:5.05pt;width:45pt;height:1in;z-index:251660288">
            <v:textbox style="mso-next-textbox:#_x0000_s1173">
              <w:txbxContent>
                <w:p w:rsidR="00E97D9A" w:rsidRPr="005A48B3" w:rsidRDefault="00E97D9A" w:rsidP="00DC14A8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A48B3">
                    <w:rPr>
                      <w:rFonts w:ascii="Garamond" w:hAnsi="Garamond"/>
                      <w:sz w:val="20"/>
                      <w:szCs w:val="20"/>
                    </w:rPr>
                    <w:t>Drop off equip-</w:t>
                  </w:r>
                  <w:proofErr w:type="spellStart"/>
                  <w:r w:rsidRPr="005A48B3">
                    <w:rPr>
                      <w:rFonts w:ascii="Garamond" w:hAnsi="Garamond"/>
                      <w:sz w:val="20"/>
                      <w:szCs w:val="20"/>
                    </w:rPr>
                    <w:t>ment</w:t>
                  </w:r>
                  <w:proofErr w:type="spellEnd"/>
                  <w:r w:rsidRPr="005A48B3">
                    <w:rPr>
                      <w:rFonts w:ascii="Garamond" w:hAnsi="Garamond"/>
                      <w:sz w:val="20"/>
                      <w:szCs w:val="20"/>
                    </w:rPr>
                    <w:t xml:space="preserve">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472.9pt;margin-top:5.05pt;width:45pt;height:45pt;z-index:251669504">
            <v:textbox style="mso-next-textbox:#_x0000_s1182">
              <w:txbxContent>
                <w:p w:rsidR="00E97D9A" w:rsidRDefault="00E97D9A" w:rsidP="005A48B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A48B3">
                    <w:rPr>
                      <w:rFonts w:ascii="Garamond" w:hAnsi="Garamond"/>
                      <w:sz w:val="20"/>
                      <w:szCs w:val="20"/>
                    </w:rPr>
                    <w:t xml:space="preserve">Unit </w:t>
                  </w:r>
                </w:p>
                <w:p w:rsidR="00E97D9A" w:rsidRPr="005A48B3" w:rsidRDefault="00E97D9A" w:rsidP="005A48B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A48B3">
                    <w:rPr>
                      <w:rFonts w:ascii="Garamond" w:hAnsi="Garamond"/>
                      <w:sz w:val="20"/>
                      <w:szCs w:val="20"/>
                    </w:rPr>
                    <w:t>Check-in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322.5pt;margin-top:5.05pt;width:126.7pt;height:18pt;z-index:251673600">
            <v:textbox style="mso-next-textbox:#_x0000_s1203">
              <w:txbxContent>
                <w:p w:rsidR="00E97D9A" w:rsidRPr="00DE0C44" w:rsidRDefault="00E97D9A" w:rsidP="00DE0C44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DE0C44">
                    <w:rPr>
                      <w:rFonts w:ascii="Garamond" w:hAnsi="Garamond"/>
                      <w:sz w:val="20"/>
                      <w:szCs w:val="20"/>
                    </w:rPr>
                    <w:t>Performer 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2.5pt;margin-top:0;width:225pt;height:333pt;z-index:251640832" fillcolor="yellow" strokeweight="6pt">
            <v:textbox style="mso-next-textbox:#_x0000_s1032" inset="0,7.2pt,0,7.2pt">
              <w:txbxContent>
                <w:p w:rsidR="00E97D9A" w:rsidRDefault="00E97D9A" w:rsidP="00295A25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E97D9A" w:rsidRPr="007742B7" w:rsidRDefault="00E97D9A" w:rsidP="00295A25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E97D9A" w:rsidRPr="00DE0C44" w:rsidRDefault="00E97D9A" w:rsidP="007742B7">
                  <w:pPr>
                    <w:rPr>
                      <w:rFonts w:ascii="Garamond" w:hAnsi="Garamond"/>
                      <w:color w:val="FF0000"/>
                      <w:sz w:val="12"/>
                      <w:szCs w:val="12"/>
                    </w:rPr>
                  </w:pPr>
                </w:p>
                <w:p w:rsidR="00E97D9A" w:rsidRPr="00E75DE0" w:rsidRDefault="00E97D9A" w:rsidP="00295A25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  <w:p w:rsidR="00E97D9A" w:rsidRDefault="00E97D9A" w:rsidP="00295A25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  <w:p w:rsidR="00E97D9A" w:rsidRDefault="00424773" w:rsidP="00295A25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ab/>
                  </w:r>
                  <w:r w:rsidR="00C53023">
                    <w:rPr>
                      <w:rFonts w:ascii="Garamond" w:hAnsi="Garamond"/>
                      <w:sz w:val="32"/>
                      <w:szCs w:val="32"/>
                    </w:rPr>
                    <w:t xml:space="preserve">        </w:t>
                  </w:r>
                  <w:r w:rsidRPr="00424773">
                    <w:rPr>
                      <w:rFonts w:ascii="Garamond" w:hAnsi="Garamond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14300" cy="4286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7D9A" w:rsidRDefault="00E97D9A" w:rsidP="00295A25">
                  <w:pPr>
                    <w:jc w:val="center"/>
                    <w:rPr>
                      <w:rFonts w:ascii="Garamond" w:hAnsi="Garamond"/>
                      <w:sz w:val="48"/>
                      <w:szCs w:val="48"/>
                    </w:rPr>
                  </w:pPr>
                </w:p>
                <w:p w:rsidR="00E97D9A" w:rsidRPr="00E75DE0" w:rsidRDefault="00E97D9A" w:rsidP="00295A25">
                  <w:pPr>
                    <w:jc w:val="center"/>
                    <w:rPr>
                      <w:rFonts w:ascii="Garamond" w:hAnsi="Garamond"/>
                      <w:sz w:val="48"/>
                      <w:szCs w:val="48"/>
                    </w:rPr>
                  </w:pPr>
                  <w:r w:rsidRPr="00E75DE0">
                    <w:rPr>
                      <w:rFonts w:ascii="Garamond" w:hAnsi="Garamond"/>
                      <w:sz w:val="48"/>
                      <w:szCs w:val="48"/>
                    </w:rPr>
                    <w:t>School</w:t>
                  </w:r>
                </w:p>
                <w:p w:rsidR="00E97D9A" w:rsidRPr="00E75DE0" w:rsidRDefault="00E97D9A" w:rsidP="006B331E">
                  <w:pPr>
                    <w:rPr>
                      <w:rFonts w:ascii="Garamond" w:hAnsi="Garamond"/>
                      <w:b/>
                      <w:color w:val="800000"/>
                    </w:rPr>
                  </w:pPr>
                  <w:r w:rsidRPr="00E75DE0">
                    <w:rPr>
                      <w:rFonts w:ascii="Garamond" w:hAnsi="Garamond"/>
                    </w:rPr>
                    <w:t xml:space="preserve">                            </w:t>
                  </w:r>
                  <w:r w:rsidRPr="00E75DE0">
                    <w:rPr>
                      <w:rFonts w:ascii="Garamond" w:hAnsi="Garamond"/>
                      <w:b/>
                      <w:color w:val="800000"/>
                    </w:rPr>
                    <w:tab/>
                  </w:r>
                </w:p>
                <w:p w:rsidR="00E97D9A" w:rsidRPr="0068742E" w:rsidRDefault="00E97D9A" w:rsidP="006B331E">
                  <w:pPr>
                    <w:rPr>
                      <w:rFonts w:ascii="Garamond" w:hAnsi="Garamond"/>
                      <w:b/>
                      <w:color w:val="800000"/>
                      <w:sz w:val="28"/>
                      <w:szCs w:val="28"/>
                    </w:rPr>
                  </w:pPr>
                </w:p>
                <w:p w:rsidR="00E24FE0" w:rsidRDefault="00E24FE0" w:rsidP="00454304">
                  <w:pPr>
                    <w:ind w:firstLine="720"/>
                    <w:rPr>
                      <w:rFonts w:ascii="Garamond" w:hAnsi="Garamond"/>
                      <w:color w:val="FF0000"/>
                    </w:rPr>
                  </w:pPr>
                </w:p>
                <w:p w:rsidR="00E97D9A" w:rsidRPr="00E75DE0" w:rsidRDefault="00E97D9A" w:rsidP="00E24FE0">
                  <w:pPr>
                    <w:ind w:firstLine="270"/>
                    <w:rPr>
                      <w:rFonts w:ascii="Garamond" w:hAnsi="Garamond"/>
                      <w:b/>
                      <w:color w:val="800000"/>
                    </w:rPr>
                  </w:pPr>
                  <w:r w:rsidRPr="005A48B3">
                    <w:rPr>
                      <w:rFonts w:ascii="Garamond" w:hAnsi="Garamond"/>
                      <w:color w:val="FF0000"/>
                    </w:rPr>
                    <w:t>Performers Exit</w:t>
                  </w:r>
                  <w:r>
                    <w:rPr>
                      <w:rFonts w:ascii="Garamond" w:hAnsi="Garamond"/>
                      <w:b/>
                      <w:color w:val="800000"/>
                    </w:rPr>
                    <w:tab/>
                  </w:r>
                </w:p>
                <w:p w:rsidR="00E97D9A" w:rsidRDefault="00E97D9A" w:rsidP="00E75DE0">
                  <w:pPr>
                    <w:jc w:val="center"/>
                    <w:rPr>
                      <w:rFonts w:ascii="Garamond" w:hAnsi="Garamond"/>
                      <w:b/>
                      <w:color w:val="800000"/>
                      <w:sz w:val="32"/>
                      <w:szCs w:val="32"/>
                    </w:rPr>
                  </w:pPr>
                </w:p>
                <w:p w:rsidR="00E97D9A" w:rsidRPr="00D1687F" w:rsidRDefault="00E97D9A" w:rsidP="00E75DE0">
                  <w:pPr>
                    <w:jc w:val="center"/>
                    <w:rPr>
                      <w:rFonts w:ascii="Garamond" w:hAnsi="Garamond"/>
                      <w:b/>
                      <w:color w:val="800000"/>
                    </w:rPr>
                  </w:pPr>
                </w:p>
                <w:p w:rsidR="00E97D9A" w:rsidRDefault="00E97D9A" w:rsidP="00E75DE0">
                  <w:pPr>
                    <w:jc w:val="center"/>
                    <w:rPr>
                      <w:rFonts w:ascii="Garamond" w:hAnsi="Garamond"/>
                      <w:b/>
                      <w:color w:val="FF0000"/>
                    </w:rPr>
                  </w:pPr>
                </w:p>
                <w:p w:rsidR="00E97D9A" w:rsidRDefault="00E97D9A" w:rsidP="00E75DE0">
                  <w:pPr>
                    <w:jc w:val="center"/>
                    <w:rPr>
                      <w:rFonts w:ascii="Garamond" w:hAnsi="Garamond"/>
                      <w:b/>
                      <w:color w:val="FF0000"/>
                    </w:rPr>
                  </w:pPr>
                </w:p>
                <w:p w:rsidR="00E24FE0" w:rsidRPr="00E24FE0" w:rsidRDefault="00E97D9A" w:rsidP="000C02E6">
                  <w:pPr>
                    <w:ind w:firstLine="720"/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</w:pPr>
                  <w:r w:rsidRPr="005A48B3">
                    <w:rPr>
                      <w:rFonts w:ascii="Garamond" w:hAnsi="Garamond"/>
                      <w:color w:val="FF0000"/>
                    </w:rPr>
                    <w:t>Performers Enter</w:t>
                  </w:r>
                  <w:r w:rsidR="00E24FE0">
                    <w:rPr>
                      <w:rFonts w:ascii="Garamond" w:hAnsi="Garamond"/>
                      <w:color w:val="FF0000"/>
                    </w:rPr>
                    <w:tab/>
                  </w:r>
                  <w:r w:rsidR="00E24FE0" w:rsidRPr="00E24FE0"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  <w:t>Warm</w:t>
                  </w:r>
                  <w:r w:rsidR="000C02E6"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  <w:t>-</w:t>
                  </w:r>
                  <w:r w:rsidR="00E24FE0" w:rsidRPr="00E24FE0"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  <w:t>up</w:t>
                  </w:r>
                  <w:r w:rsidR="000C02E6"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  <w:t xml:space="preserve"> B</w:t>
                  </w:r>
                </w:p>
                <w:p w:rsidR="00E97D9A" w:rsidRPr="00E24FE0" w:rsidRDefault="00E24FE0" w:rsidP="00E24FE0">
                  <w:pPr>
                    <w:ind w:left="2160" w:firstLine="720"/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</w:pPr>
                  <w:r w:rsidRPr="00E24FE0"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  <w:t>Entry</w:t>
                  </w:r>
                </w:p>
                <w:p w:rsidR="00E24FE0" w:rsidRDefault="00E24FE0" w:rsidP="00E24FE0">
                  <w:pPr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</w:pPr>
                </w:p>
                <w:p w:rsidR="00E24FE0" w:rsidRDefault="00E24FE0" w:rsidP="00E24FE0">
                  <w:pPr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</w:pPr>
                </w:p>
                <w:p w:rsidR="00E24FE0" w:rsidRPr="00E24FE0" w:rsidRDefault="00E24FE0" w:rsidP="00E24FE0">
                  <w:pPr>
                    <w:rPr>
                      <w:rFonts w:ascii="Garamond" w:hAnsi="Garamond"/>
                      <w:color w:val="0070C0"/>
                      <w:sz w:val="20"/>
                      <w:szCs w:val="20"/>
                    </w:rPr>
                  </w:pPr>
                </w:p>
                <w:p w:rsidR="00E24FE0" w:rsidRPr="005A48B3" w:rsidRDefault="00E24FE0" w:rsidP="00A466DD">
                  <w:pPr>
                    <w:rPr>
                      <w:rFonts w:ascii="Garamond" w:hAnsi="Garamond"/>
                      <w:color w:val="FF0000"/>
                      <w:sz w:val="16"/>
                      <w:szCs w:val="16"/>
                    </w:rPr>
                  </w:pPr>
                </w:p>
                <w:p w:rsidR="00E97D9A" w:rsidRDefault="00E97D9A" w:rsidP="006B331E">
                  <w:pPr>
                    <w:rPr>
                      <w:b/>
                      <w:color w:val="800000"/>
                    </w:rPr>
                  </w:pPr>
                </w:p>
                <w:p w:rsidR="00E97D9A" w:rsidRPr="006B331E" w:rsidRDefault="00E97D9A" w:rsidP="00E75DE0">
                  <w:pPr>
                    <w:jc w:val="center"/>
                    <w:rPr>
                      <w:b/>
                      <w:color w:val="8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99pt;margin-top:-69.6pt;width:45pt;height:27pt;z-index:251644928">
            <v:textbox style="mso-next-textbox:#_x0000_s1070">
              <w:txbxContent>
                <w:p w:rsidR="00E97D9A" w:rsidRPr="00E96407" w:rsidRDefault="00E97D9A" w:rsidP="005D1313">
                  <w:pPr>
                    <w:jc w:val="center"/>
                    <w:rPr>
                      <w:b/>
                    </w:rPr>
                  </w:pPr>
                  <w:r w:rsidRPr="00E96407">
                    <w:rPr>
                      <w:b/>
                    </w:rPr>
                    <w:t>I-35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1" style="position:absolute;z-index:251645952" from="153pt,-54pt" to="198pt,-54pt" strokeweight="6pt">
            <v:stroke endarrow="block"/>
          </v:line>
        </w:pict>
      </w:r>
      <w:r>
        <w:rPr>
          <w:noProof/>
        </w:rPr>
        <w:pict>
          <v:line id="_x0000_s1062" style="position:absolute;flip:y;z-index:251642880" from="9pt,-69.6pt" to="9pt,-42.6pt">
            <v:stroke endarrow="block"/>
          </v:line>
        </w:pict>
      </w:r>
      <w:r>
        <w:rPr>
          <w:noProof/>
        </w:rPr>
        <w:pict>
          <v:shape id="_x0000_s1065" type="#_x0000_t202" style="position:absolute;margin-left:-54pt;margin-top:-69.6pt;width:45pt;height:27pt;z-index:251643904">
            <v:textbox style="mso-next-textbox:#_x0000_s1065">
              <w:txbxContent>
                <w:p w:rsidR="00E97D9A" w:rsidRDefault="00E97D9A">
                  <w:r>
                    <w:t>North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-4.1pt;margin-top:0;width:189pt;height:135pt;z-index:251648000" fillcolor="silver" strokeweight="4.5pt">
            <v:textbox style="mso-next-textbox:#_x0000_s1095">
              <w:txbxContent>
                <w:p w:rsidR="00E97D9A" w:rsidRDefault="00E97D9A" w:rsidP="004D05A1">
                  <w:pPr>
                    <w:jc w:val="center"/>
                  </w:pPr>
                </w:p>
                <w:p w:rsidR="00E97D9A" w:rsidRDefault="00E97D9A" w:rsidP="004D05A1">
                  <w:pPr>
                    <w:jc w:val="center"/>
                  </w:pPr>
                </w:p>
                <w:p w:rsidR="00E97D9A" w:rsidRDefault="00E97D9A" w:rsidP="004D05A1">
                  <w:pPr>
                    <w:jc w:val="center"/>
                  </w:pPr>
                </w:p>
                <w:p w:rsidR="00E97D9A" w:rsidRPr="005A48B3" w:rsidRDefault="00E97D9A" w:rsidP="00E75DE0">
                  <w:pPr>
                    <w:jc w:val="center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5A48B3">
                    <w:rPr>
                      <w:rFonts w:ascii="Garamond" w:hAnsi="Garamond"/>
                      <w:sz w:val="36"/>
                      <w:szCs w:val="36"/>
                    </w:rPr>
                    <w:t>Bus/Truck Parking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6in;margin-top:-54pt;width:243pt;height:27pt;z-index:251653120">
            <v:textbox>
              <w:txbxContent>
                <w:p w:rsidR="00E97D9A" w:rsidRPr="0073545C" w:rsidRDefault="00E97D9A" w:rsidP="00DC14A8">
                  <w:pPr>
                    <w:jc w:val="center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:rsidR="00E97D9A" w:rsidRPr="005A48B3" w:rsidRDefault="00E97D9A" w:rsidP="00DC14A8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This entrance will be closed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75pt;margin-top:-99pt;width:36pt;height:621pt;z-index:251641856">
            <v:textbox style="layout-flow:vertical;mso-next-textbox:#_x0000_s1052">
              <w:txbxContent>
                <w:p w:rsidR="00E97D9A" w:rsidRPr="004D05A1" w:rsidRDefault="00E97D9A" w:rsidP="004D05A1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4D05A1">
                        <w:rPr>
                          <w:sz w:val="28"/>
                          <w:szCs w:val="28"/>
                        </w:rPr>
                        <w:t>Santa Fe Ave.</w:t>
                      </w:r>
                    </w:smartTag>
                  </w:smartTag>
                </w:p>
                <w:p w:rsidR="00E97D9A" w:rsidRDefault="00E97D9A"/>
                <w:p w:rsidR="00E97D9A" w:rsidRDefault="00E97D9A"/>
                <w:p w:rsidR="00E97D9A" w:rsidRDefault="00E97D9A"/>
                <w:p w:rsidR="00E97D9A" w:rsidRDefault="00E97D9A"/>
                <w:p w:rsidR="00E97D9A" w:rsidRDefault="00E97D9A"/>
                <w:p w:rsidR="00E97D9A" w:rsidRDefault="00E97D9A"/>
                <w:p w:rsidR="00E97D9A" w:rsidRDefault="00E97D9A">
                  <w:r>
                    <w:t>Santa</w:t>
                  </w:r>
                </w:p>
                <w:p w:rsidR="00E97D9A" w:rsidRDefault="00E97D9A"/>
              </w:txbxContent>
            </v:textbox>
          </v:shape>
        </w:pict>
      </w:r>
    </w:p>
    <w:p w:rsidR="000E52BC" w:rsidRPr="000E52BC" w:rsidRDefault="00295EE5" w:rsidP="000E52BC">
      <w:r>
        <w:rPr>
          <w:noProof/>
        </w:rPr>
        <w:pict>
          <v:shape id="_x0000_s1212" type="#_x0000_t202" style="position:absolute;margin-left:241.5pt;margin-top:9.25pt;width:77.25pt;height:54pt;z-index:251678720" strokeweight="6pt">
            <v:textbox style="mso-next-textbox:#_x0000_s1212">
              <w:txbxContent>
                <w:p w:rsidR="00A466DD" w:rsidRPr="0073545C" w:rsidRDefault="00A466DD" w:rsidP="00A466DD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3545C">
                    <w:rPr>
                      <w:rFonts w:ascii="Garamond" w:hAnsi="Garamond"/>
                      <w:b/>
                      <w:sz w:val="20"/>
                      <w:szCs w:val="20"/>
                    </w:rPr>
                    <w:t>Band</w:t>
                  </w:r>
                  <w:r w:rsidR="008B1113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R</w:t>
                  </w:r>
                  <w:r w:rsidRPr="0073545C">
                    <w:rPr>
                      <w:rFonts w:ascii="Garamond" w:hAnsi="Garamond"/>
                      <w:b/>
                      <w:sz w:val="20"/>
                      <w:szCs w:val="20"/>
                    </w:rPr>
                    <w:t>oom</w:t>
                  </w:r>
                </w:p>
                <w:p w:rsidR="00A466DD" w:rsidRPr="003D197E" w:rsidRDefault="00A466DD" w:rsidP="00A466DD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hAnsi="Garamond"/>
                      <w:sz w:val="20"/>
                      <w:szCs w:val="20"/>
                    </w:rPr>
                    <w:t>prop/floor</w:t>
                  </w:r>
                  <w:proofErr w:type="gramEnd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storage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395.2pt;margin-top:9.25pt;width:54pt;height:54pt;z-index:251670528">
            <v:textbox style="mso-next-textbox:#_x0000_s1185">
              <w:txbxContent>
                <w:p w:rsidR="00E97D9A" w:rsidRPr="0073545C" w:rsidRDefault="00E97D9A" w:rsidP="003D197E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3545C">
                    <w:rPr>
                      <w:rFonts w:ascii="Garamond" w:hAnsi="Garamond"/>
                      <w:b/>
                      <w:sz w:val="20"/>
                      <w:szCs w:val="20"/>
                    </w:rPr>
                    <w:t>Choir Room</w:t>
                  </w:r>
                </w:p>
                <w:p w:rsidR="00924C8D" w:rsidRDefault="00924C8D"/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322.5pt;margin-top:9.25pt;width:72.7pt;height:54pt;z-index:251666432">
            <v:textbox style="mso-next-textbox:#_x0000_s1179">
              <w:txbxContent>
                <w:p w:rsidR="00E97D9A" w:rsidRPr="0073545C" w:rsidRDefault="00E97D9A" w:rsidP="005A48B3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73545C">
                    <w:rPr>
                      <w:rFonts w:ascii="Garamond" w:hAnsi="Garamond"/>
                      <w:b/>
                      <w:sz w:val="20"/>
                      <w:szCs w:val="20"/>
                    </w:rPr>
                    <w:t>Band</w:t>
                  </w:r>
                  <w:r w:rsidR="008B1113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Ro</w:t>
                  </w:r>
                  <w:r w:rsidRPr="0073545C">
                    <w:rPr>
                      <w:rFonts w:ascii="Garamond" w:hAnsi="Garamond"/>
                      <w:b/>
                      <w:sz w:val="20"/>
                      <w:szCs w:val="20"/>
                    </w:rPr>
                    <w:t>om</w:t>
                  </w:r>
                </w:p>
                <w:p w:rsidR="00E97D9A" w:rsidRPr="008B1113" w:rsidRDefault="008B1113" w:rsidP="005A48B3">
                  <w:pPr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8B1113"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  <w:t>Warm-up A</w:t>
                  </w:r>
                </w:p>
                <w:p w:rsidR="008B1113" w:rsidRPr="008B1113" w:rsidRDefault="008B1113" w:rsidP="005A48B3">
                  <w:pPr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  <w:u w:val="single"/>
                    </w:rPr>
                  </w:pPr>
                  <w:r w:rsidRPr="008B1113">
                    <w:rPr>
                      <w:rFonts w:ascii="Garamond" w:hAnsi="Garamond"/>
                      <w:color w:val="FF0000"/>
                      <w:sz w:val="20"/>
                      <w:szCs w:val="20"/>
                      <w:u w:val="single"/>
                    </w:rPr>
                    <w:t>Body Only</w:t>
                  </w:r>
                </w:p>
              </w:txbxContent>
            </v:textbox>
          </v:shape>
        </w:pict>
      </w:r>
    </w:p>
    <w:p w:rsidR="000E52BC" w:rsidRPr="000E52BC" w:rsidRDefault="00295EE5" w:rsidP="000E52BC">
      <w:r>
        <w:rPr>
          <w:noProof/>
        </w:rPr>
        <w:pict>
          <v:shape id="_x0000_s1176" type="#_x0000_t202" style="position:absolute;margin-left:561.75pt;margin-top:3.15pt;width:102pt;height:235.5pt;z-index:251663360" fillcolor="silver" strokeweight="4.5pt">
            <v:textbox style="mso-next-textbox:#_x0000_s1176">
              <w:txbxContent>
                <w:p w:rsidR="00E97D9A" w:rsidRDefault="00E97D9A" w:rsidP="00DC14A8">
                  <w:pPr>
                    <w:jc w:val="center"/>
                  </w:pPr>
                </w:p>
                <w:p w:rsidR="00E97D9A" w:rsidRPr="0022675E" w:rsidRDefault="00E97D9A" w:rsidP="00DC14A8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</w:p>
                <w:p w:rsidR="00A466DD" w:rsidRDefault="00A466DD" w:rsidP="00DC14A8">
                  <w:pPr>
                    <w:jc w:val="center"/>
                    <w:rPr>
                      <w:rFonts w:ascii="Garamond" w:hAnsi="Garamond"/>
                      <w:sz w:val="36"/>
                      <w:szCs w:val="36"/>
                    </w:rPr>
                  </w:pPr>
                </w:p>
                <w:p w:rsidR="00A466DD" w:rsidRDefault="00A466DD" w:rsidP="00DC14A8">
                  <w:pPr>
                    <w:jc w:val="center"/>
                    <w:rPr>
                      <w:rFonts w:ascii="Garamond" w:hAnsi="Garamond"/>
                      <w:sz w:val="36"/>
                      <w:szCs w:val="36"/>
                    </w:rPr>
                  </w:pPr>
                </w:p>
                <w:p w:rsidR="00A466DD" w:rsidRDefault="00A466DD" w:rsidP="00DC14A8">
                  <w:pPr>
                    <w:jc w:val="center"/>
                    <w:rPr>
                      <w:rFonts w:ascii="Garamond" w:hAnsi="Garamond"/>
                      <w:sz w:val="36"/>
                      <w:szCs w:val="36"/>
                    </w:rPr>
                  </w:pPr>
                </w:p>
                <w:p w:rsidR="00E97D9A" w:rsidRPr="00DC14A8" w:rsidRDefault="00E97D9A" w:rsidP="00DC14A8">
                  <w:pPr>
                    <w:jc w:val="center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DC14A8">
                    <w:rPr>
                      <w:rFonts w:ascii="Garamond" w:hAnsi="Garamond"/>
                      <w:sz w:val="36"/>
                      <w:szCs w:val="36"/>
                    </w:rPr>
                    <w:t>Spectator</w:t>
                  </w:r>
                </w:p>
                <w:p w:rsidR="00E97D9A" w:rsidRPr="00DC14A8" w:rsidRDefault="00E97D9A" w:rsidP="00DC14A8">
                  <w:pPr>
                    <w:jc w:val="center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DC14A8">
                    <w:rPr>
                      <w:rFonts w:ascii="Garamond" w:hAnsi="Garamond"/>
                      <w:sz w:val="36"/>
                      <w:szCs w:val="36"/>
                    </w:rPr>
                    <w:t>Parking</w:t>
                  </w:r>
                </w:p>
              </w:txbxContent>
            </v:textbox>
          </v:shape>
        </w:pict>
      </w:r>
    </w:p>
    <w:p w:rsidR="000E52BC" w:rsidRPr="000E52BC" w:rsidRDefault="000E52BC" w:rsidP="000E52BC"/>
    <w:p w:rsidR="000E52BC" w:rsidRDefault="000E52BC" w:rsidP="000E52BC"/>
    <w:p w:rsidR="000E52BC" w:rsidRDefault="00295EE5" w:rsidP="000E52BC">
      <w:r>
        <w:rPr>
          <w:noProof/>
        </w:rPr>
        <w:pict>
          <v:shape id="_x0000_s1178" type="#_x0000_t202" style="position:absolute;margin-left:322.5pt;margin-top:8.05pt;width:126.7pt;height:18pt;z-index:251665408">
            <v:textbox style="mso-next-textbox:#_x0000_s1178">
              <w:txbxContent>
                <w:p w:rsidR="00E97D9A" w:rsidRPr="0022675E" w:rsidRDefault="00E97D9A" w:rsidP="0073545C">
                  <w:pPr>
                    <w:jc w:val="center"/>
                    <w:rPr>
                      <w:rFonts w:ascii="Garamond" w:hAnsi="Garamond"/>
                    </w:rPr>
                  </w:pPr>
                  <w:r w:rsidRPr="0022675E">
                    <w:rPr>
                      <w:rFonts w:ascii="Garamond" w:hAnsi="Garamond"/>
                      <w:sz w:val="20"/>
                      <w:szCs w:val="20"/>
                    </w:rPr>
                    <w:t>Perc. Equip. Entrance</w:t>
                  </w:r>
                </w:p>
              </w:txbxContent>
            </v:textbox>
          </v:shape>
        </w:pict>
      </w:r>
    </w:p>
    <w:p w:rsidR="00F61BE0" w:rsidRDefault="00295EE5" w:rsidP="004D05A1">
      <w:pPr>
        <w:tabs>
          <w:tab w:val="left" w:pos="3224"/>
          <w:tab w:val="left" w:pos="421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5" type="#_x0000_t32" style="position:absolute;margin-left:6in;margin-top:187.2pt;width:27.75pt;height:18.75pt;flip:x;z-index:2516817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.25pt">
            <v:stroke endarrow="block"/>
          </v:shape>
        </w:pict>
      </w:r>
      <w:r>
        <w:rPr>
          <w:noProof/>
        </w:rPr>
        <w:pict>
          <v:shape id="_x0000_s1177" type="#_x0000_t202" style="position:absolute;margin-left:322.5pt;margin-top:121.5pt;width:120.3pt;height:57.75pt;z-index:251664384">
            <v:textbox style="mso-next-textbox:#_x0000_s1177">
              <w:txbxContent>
                <w:p w:rsidR="00E97D9A" w:rsidRPr="00DC14A8" w:rsidRDefault="00E97D9A" w:rsidP="00DC14A8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E97D9A" w:rsidRPr="008B1113" w:rsidRDefault="008B1113" w:rsidP="00DC14A8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8B1113">
                    <w:rPr>
                      <w:rFonts w:ascii="Garamond" w:hAnsi="Garamond"/>
                      <w:b/>
                    </w:rPr>
                    <w:t>Performance</w:t>
                  </w:r>
                </w:p>
                <w:p w:rsidR="00E97D9A" w:rsidRPr="0073545C" w:rsidRDefault="00E24FE0" w:rsidP="00DC14A8">
                  <w:pPr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----------</w:t>
                  </w:r>
                  <w:r w:rsidR="00E97D9A" w:rsidRPr="0073545C">
                    <w:rPr>
                      <w:rFonts w:ascii="Garamond" w:hAnsi="Garamond"/>
                      <w:b/>
                    </w:rPr>
                    <w:t>Gym</w:t>
                  </w:r>
                  <w:r>
                    <w:rPr>
                      <w:rFonts w:ascii="Garamond" w:hAnsi="Garamond"/>
                      <w:b/>
                    </w:rPr>
                    <w:t>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32" style="position:absolute;margin-left:333pt;margin-top:190.95pt;width:24.75pt;height:11.25pt;flip:x y;z-index:251691008" o:connectortype="straight" strokeweight=".25pt">
            <v:stroke endarrow="block"/>
          </v:shape>
        </w:pict>
      </w:r>
      <w:r>
        <w:rPr>
          <w:noProof/>
        </w:rPr>
        <w:pict>
          <v:shape id="_x0000_s1191" type="#_x0000_t202" style="position:absolute;margin-left:346.1pt;margin-top:197.25pt;width:96.7pt;height:45.8pt;z-index:251671552">
            <v:textbox style="mso-next-textbox:#_x0000_s1191">
              <w:txbxContent>
                <w:p w:rsidR="00454304" w:rsidRDefault="00283733" w:rsidP="005D1313">
                  <w:pPr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E24FE0"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  <w:t>Warm-up</w:t>
                  </w:r>
                  <w:r w:rsidR="008B1113"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  <w:t xml:space="preserve"> B</w:t>
                  </w:r>
                </w:p>
                <w:p w:rsidR="00E24FE0" w:rsidRPr="00E24FE0" w:rsidRDefault="008B1113" w:rsidP="005D1313">
                  <w:pPr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aramond" w:hAnsi="Garamond"/>
                      <w:color w:val="FF0000"/>
                      <w:sz w:val="20"/>
                      <w:szCs w:val="20"/>
                      <w:u w:val="single"/>
                    </w:rPr>
                    <w:t>Equipment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23" type="#_x0000_t66" style="position:absolute;margin-left:4in;margin-top:254.5pt;width:40.9pt;height:18pt;rotation:180;z-index:251689984" fillcolor="#00b0f0"/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219" type="#_x0000_t91" style="position:absolute;margin-left:243.35pt;margin-top:108.05pt;width:32.25pt;height:36pt;rotation:17596883fd;flip:y;z-index:251685888" fillcolor="#00b0f0"/>
        </w:pict>
      </w:r>
      <w:r>
        <w:rPr>
          <w:noProof/>
        </w:rPr>
        <w:pict>
          <v:shape id="_x0000_s1221" type="#_x0000_t66" style="position:absolute;margin-left:230.05pt;margin-top:176.5pt;width:40.9pt;height:18pt;rotation:270;z-index:251687936" fillcolor="#00b0f0"/>
        </w:pict>
      </w:r>
      <w:r>
        <w:rPr>
          <w:noProof/>
        </w:rPr>
        <w:pict>
          <v:shape id="_x0000_s1222" type="#_x0000_t91" style="position:absolute;margin-left:245.25pt;margin-top:238.7pt;width:32.25pt;height:36pt;rotation:38059fd;flip:y;z-index:251688960" fillcolor="#00b0f0"/>
        </w:pict>
      </w:r>
      <w:r>
        <w:rPr>
          <w:noProof/>
        </w:rPr>
        <w:pict>
          <v:shape id="_x0000_s1204" type="#_x0000_t202" style="position:absolute;margin-left:192pt;margin-top:202.2pt;width:45.75pt;height:48pt;z-index:251674624">
            <v:textbox style="mso-next-textbox:#_x0000_s1204" inset="0,,0">
              <w:txbxContent>
                <w:p w:rsidR="008B1113" w:rsidRDefault="00E97D9A" w:rsidP="00DE0C44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DE0C44">
                    <w:rPr>
                      <w:rFonts w:ascii="Garamond" w:hAnsi="Garamond"/>
                      <w:sz w:val="20"/>
                      <w:szCs w:val="20"/>
                    </w:rPr>
                    <w:t xml:space="preserve">Equipment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Trucks/</w:t>
                  </w:r>
                </w:p>
                <w:p w:rsidR="00E97D9A" w:rsidRPr="00DE0C44" w:rsidRDefault="00E97D9A" w:rsidP="00DE0C44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Busses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66" style="position:absolute;margin-left:6in;margin-top:274.7pt;width:40.9pt;height:29.25pt;z-index:251654144" fillcolor="black"/>
        </w:pict>
      </w:r>
      <w:r>
        <w:rPr>
          <w:noProof/>
        </w:rPr>
        <w:pict>
          <v:shape id="_x0000_s1174" type="#_x0000_t66" style="position:absolute;margin-left:369pt;margin-top:274.7pt;width:40.9pt;height:29.25pt;z-index:251661312" filled="f" fillcolor="black"/>
        </w:pict>
      </w:r>
      <w:r>
        <w:rPr>
          <w:noProof/>
        </w:rPr>
        <w:pict>
          <v:shape id="_x0000_s1157" type="#_x0000_t66" style="position:absolute;margin-left:4in;margin-top:274.7pt;width:40.9pt;height:29.25pt;z-index:251656192" fillcolor="black"/>
        </w:pict>
      </w:r>
      <w:r>
        <w:rPr>
          <w:noProof/>
        </w:rPr>
        <w:pict>
          <v:shape id="_x0000_s1121" type="#_x0000_t91" style="position:absolute;margin-left:213.75pt;margin-top:261.2pt;width:36pt;height:36pt;rotation:270;z-index:251649024" filled="f" fillcolor="black"/>
        </w:pict>
      </w:r>
      <w:r>
        <w:rPr>
          <w:noProof/>
        </w:rPr>
        <w:pict>
          <v:shape id="_x0000_s1175" type="#_x0000_t66" style="position:absolute;margin-left:2in;margin-top:270.2pt;width:40.9pt;height:29.25pt;z-index:251662336" fillcolor="black"/>
        </w:pict>
      </w:r>
      <w:r>
        <w:rPr>
          <w:noProof/>
        </w:rPr>
        <w:pict>
          <v:shape id="_x0000_s1207" type="#_x0000_t202" style="position:absolute;margin-left:57.75pt;margin-top:267.95pt;width:54pt;height:36pt;z-index:251675648">
            <v:textbox style="mso-next-textbox:#_x0000_s1207">
              <w:txbxContent>
                <w:p w:rsidR="00E97D9A" w:rsidRPr="00785DD3" w:rsidRDefault="00E97D9A" w:rsidP="00785DD3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785DD3">
                    <w:rPr>
                      <w:rFonts w:ascii="Garamond" w:hAnsi="Garamond"/>
                      <w:sz w:val="20"/>
                      <w:szCs w:val="20"/>
                    </w:rPr>
                    <w:t>Spectator Vehicles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91" style="position:absolute;margin-left:192pt;margin-top:5.15pt;width:36pt;height:41.25pt;rotation:98608fd;flip:x;z-index:251651072" filled="f" fillcolor="black"/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7" type="#_x0000_t67" style="position:absolute;margin-left:207.75pt;margin-top:69.45pt;width:20.25pt;height:45pt;flip:y;z-index:251650048" filled="f" fillcolor="black"/>
        </w:pict>
      </w:r>
      <w:r>
        <w:rPr>
          <w:noProof/>
        </w:rPr>
        <w:pict>
          <v:shape id="_x0000_s1137" type="#_x0000_t66" style="position:absolute;margin-left:190.9pt;margin-top:146.3pt;width:54pt;height:20.25pt;rotation:90;z-index:251652096" filled="f" fillcolor="black"/>
        </w:pict>
      </w:r>
      <w:r>
        <w:rPr>
          <w:noProof/>
        </w:rPr>
        <w:pict>
          <v:line id="_x0000_s1089" style="position:absolute;flip:x y;z-index:251683840" from="333pt,114.45pt" to="339pt,129.45pt">
            <v:stroke endarrow="block"/>
          </v:line>
        </w:pict>
      </w:r>
      <w:r>
        <w:rPr>
          <w:noProof/>
        </w:rPr>
        <w:pict>
          <v:shape id="_x0000_s1217" type="#_x0000_t202" style="position:absolute;margin-left:482.25pt;margin-top:114.45pt;width:23.25pt;height:64.8pt;z-index:2516848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12]" strokeweight=".25pt">
            <v:textbox style="layout-flow:vertical;mso-next-textbox:#_x0000_s1217" inset="0,7.2pt,0,7.2pt">
              <w:txbxContent>
                <w:p w:rsidR="00E24FE0" w:rsidRPr="004661FE" w:rsidRDefault="00E24FE0">
                  <w:pPr>
                    <w:rPr>
                      <w:rFonts w:ascii="Garamond" w:hAnsi="Garamond"/>
                      <w:sz w:val="19"/>
                      <w:szCs w:val="19"/>
                    </w:rPr>
                  </w:pPr>
                  <w:r w:rsidRPr="004661FE">
                    <w:rPr>
                      <w:rFonts w:ascii="Garamond" w:hAnsi="Garamond"/>
                      <w:sz w:val="19"/>
                      <w:szCs w:val="19"/>
                    </w:rPr>
                    <w:t>Concessions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32" style="position:absolute;margin-left:467.25pt;margin-top:129.45pt;width:0;height:31.5pt;z-index:25168076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.25pt">
            <v:stroke endarrow="block"/>
          </v:shape>
        </w:pict>
      </w:r>
      <w:r>
        <w:rPr>
          <w:noProof/>
        </w:rPr>
        <w:pict>
          <v:shape id="_x0000_s1213" type="#_x0000_t202" style="position:absolute;margin-left:264pt;margin-top:280.05pt;width:58.5pt;height:52.95pt;z-index:251679744;mso-wrap-distance-left:9pt;mso-wrap-distance-top:0;mso-wrap-distance-right:9pt;mso-wrap-distance-bottom:0;mso-position-horizontal-relative:margin;mso-position-vertical-relative:margin;mso-width-relative:page;mso-height-relative:page;mso-position-horizontal-col-start:0;mso-width-col-span:0;v-text-anchor:top" fillcolor="white [3212]" strokecolor="black [3213]" strokeweight="6pt">
            <v:textbox style="mso-next-textbox:#_x0000_s1213" inset="0,7.2pt,0,7.2pt">
              <w:txbxContent>
                <w:p w:rsidR="00283733" w:rsidRPr="00283733" w:rsidRDefault="00283733" w:rsidP="00283733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283733">
                    <w:rPr>
                      <w:rFonts w:ascii="Garamond" w:hAnsi="Garamond"/>
                      <w:b/>
                      <w:sz w:val="20"/>
                      <w:szCs w:val="20"/>
                    </w:rPr>
                    <w:t>Third Gym</w:t>
                  </w:r>
                </w:p>
                <w:p w:rsidR="00E24FE0" w:rsidRPr="000C02E6" w:rsidRDefault="008B1113" w:rsidP="00DB7817">
                  <w:pPr>
                    <w:jc w:val="center"/>
                    <w:rPr>
                      <w:rFonts w:ascii="Garamond" w:hAnsi="Garamond"/>
                      <w:color w:val="00B0F0"/>
                      <w:sz w:val="20"/>
                      <w:szCs w:val="20"/>
                    </w:rPr>
                  </w:pPr>
                  <w:r w:rsidRPr="000C02E6">
                    <w:rPr>
                      <w:rFonts w:ascii="Garamond" w:hAnsi="Garamond"/>
                      <w:color w:val="00B0F0"/>
                      <w:sz w:val="20"/>
                      <w:szCs w:val="20"/>
                    </w:rPr>
                    <w:t>Floor Folding</w:t>
                  </w:r>
                </w:p>
                <w:p w:rsidR="00283733" w:rsidRDefault="00283733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10" type="#_x0000_t66" style="position:absolute;margin-left:614.8pt;margin-top:389.65pt;width:23.65pt;height:29.25pt;rotation:270;z-index:251677696" fillcolor="black"/>
        </w:pict>
      </w:r>
      <w:r>
        <w:rPr>
          <w:noProof/>
        </w:rPr>
        <w:pict>
          <v:shape id="_x0000_s1209" type="#_x0000_t202" style="position:absolute;margin-left:581.35pt;margin-top:334.45pt;width:93.65pt;height:90.25pt;z-index:251676672">
            <v:textbox style="mso-next-textbox:#_x0000_s1209" inset="0,,0">
              <w:txbxContent>
                <w:p w:rsidR="00E97D9A" w:rsidRPr="00B439AB" w:rsidRDefault="00E97D9A" w:rsidP="00B439AB">
                  <w:pPr>
                    <w:jc w:val="center"/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</w:pPr>
                  <w:r w:rsidRPr="00E97D9A">
                    <w:rPr>
                      <w:rFonts w:ascii="Garamond" w:hAnsi="Garamond"/>
                      <w:b/>
                      <w:sz w:val="28"/>
                      <w:szCs w:val="28"/>
                    </w:rPr>
                    <w:t>Oakridge Elementary</w:t>
                  </w:r>
                  <w:r w:rsidRPr="00B439AB">
                    <w:rPr>
                      <w:rFonts w:ascii="Garamond" w:hAnsi="Garamond"/>
                      <w:color w:val="FF0000"/>
                      <w:sz w:val="20"/>
                      <w:szCs w:val="20"/>
                    </w:rPr>
                    <w:t xml:space="preserve"> Overflow Bus/Spectator Parking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67" style="position:absolute;margin-left:-54pt;margin-top:179.25pt;width:29.25pt;height:36pt;rotation:180;z-index:251658240" fillcolor="black"/>
        </w:pict>
      </w:r>
      <w:r>
        <w:rPr>
          <w:noProof/>
        </w:rPr>
        <w:pict>
          <v:shape id="_x0000_s1169" type="#_x0000_t91" style="position:absolute;margin-left:-45pt;margin-top:121.5pt;width:36pt;height:48.75pt;rotation:180;flip:x y;z-index:251659264" fillcolor="black"/>
        </w:pict>
      </w:r>
      <w:r>
        <w:rPr>
          <w:noProof/>
        </w:rPr>
        <w:pict>
          <v:shape id="_x0000_s1148" type="#_x0000_t202" style="position:absolute;margin-left:486pt;margin-top:270.2pt;width:189pt;height:27pt;z-index:251655168">
            <v:textbox style="mso-next-textbox:#_x0000_s1148">
              <w:txbxContent>
                <w:p w:rsidR="00E97D9A" w:rsidRPr="003D197E" w:rsidRDefault="00E97D9A" w:rsidP="00DC14A8">
                  <w:pPr>
                    <w:jc w:val="center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:rsidR="00E97D9A" w:rsidRPr="005A48B3" w:rsidRDefault="00E97D9A" w:rsidP="00DC14A8">
                  <w:pPr>
                    <w:jc w:val="center"/>
                    <w:rPr>
                      <w:rFonts w:ascii="Garamond" w:hAnsi="Garamond"/>
                    </w:rPr>
                  </w:pPr>
                  <w:r w:rsidRPr="005A48B3">
                    <w:rPr>
                      <w:rFonts w:ascii="Garamond" w:hAnsi="Garamond"/>
                    </w:rPr>
                    <w:t xml:space="preserve">Spectator </w:t>
                  </w:r>
                  <w:r>
                    <w:rPr>
                      <w:rFonts w:ascii="Garamond" w:hAnsi="Garamond"/>
                    </w:rPr>
                    <w:t xml:space="preserve">&amp; Performer </w:t>
                  </w:r>
                  <w:r w:rsidRPr="005A48B3">
                    <w:rPr>
                      <w:rFonts w:ascii="Garamond" w:hAnsi="Garamond"/>
                    </w:rPr>
                    <w:t>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.1pt;margin-top:97.2pt;width:189pt;height:153pt;z-index:251639808" fillcolor="silver" strokeweight="4.5pt">
            <v:textbox style="mso-next-textbox:#_x0000_s1031">
              <w:txbxContent>
                <w:p w:rsidR="00E97D9A" w:rsidRDefault="00E97D9A" w:rsidP="00295A25">
                  <w:pPr>
                    <w:jc w:val="center"/>
                  </w:pPr>
                </w:p>
                <w:p w:rsidR="00E97D9A" w:rsidRDefault="00E97D9A" w:rsidP="00295A25">
                  <w:pPr>
                    <w:jc w:val="center"/>
                  </w:pPr>
                </w:p>
                <w:p w:rsidR="00E97D9A" w:rsidRDefault="00E97D9A" w:rsidP="00295A25">
                  <w:pPr>
                    <w:jc w:val="center"/>
                  </w:pPr>
                </w:p>
                <w:p w:rsidR="00E97D9A" w:rsidRDefault="00E97D9A" w:rsidP="00295A25">
                  <w:pPr>
                    <w:jc w:val="center"/>
                  </w:pPr>
                </w:p>
                <w:p w:rsidR="00E97D9A" w:rsidRPr="005A48B3" w:rsidRDefault="00E97D9A" w:rsidP="00295A25">
                  <w:pPr>
                    <w:jc w:val="center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5A48B3">
                    <w:rPr>
                      <w:rFonts w:ascii="Garamond" w:hAnsi="Garamond"/>
                      <w:sz w:val="36"/>
                      <w:szCs w:val="36"/>
                    </w:rPr>
                    <w:t>Spectator Parking</w:t>
                  </w:r>
                </w:p>
              </w:txbxContent>
            </v:textbox>
          </v:shape>
        </w:pict>
      </w:r>
      <w:r w:rsidR="000E52BC">
        <w:tab/>
      </w:r>
      <w:r w:rsidR="004D05A1">
        <w:tab/>
      </w:r>
    </w:p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295EE5" w:rsidP="00F61BE0">
      <w:r>
        <w:rPr>
          <w:noProof/>
          <w:color w:val="00B0F0"/>
        </w:rPr>
        <w:pict>
          <v:shape id="_x0000_s1220" type="#_x0000_t66" style="position:absolute;margin-left:285.25pt;margin-top:8.1pt;width:33.5pt;height:24.75pt;z-index:251686912" fillcolor="#00b0f0"/>
        </w:pict>
      </w:r>
    </w:p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/>
    <w:p w:rsidR="00F61BE0" w:rsidRPr="00F61BE0" w:rsidRDefault="00295EE5" w:rsidP="00F61BE0">
      <w:r>
        <w:rPr>
          <w:noProof/>
        </w:rPr>
        <w:pict>
          <v:shape id="_x0000_s1158" type="#_x0000_t91" style="position:absolute;margin-left:-47pt;margin-top:4.15pt;width:44.5pt;height:67.5pt;rotation:270;z-index:251657216" fillcolor="black"/>
        </w:pict>
      </w:r>
    </w:p>
    <w:p w:rsidR="00F61BE0" w:rsidRPr="00F61BE0" w:rsidRDefault="00F61BE0" w:rsidP="00F61BE0"/>
    <w:p w:rsidR="00F61BE0" w:rsidRPr="00F61BE0" w:rsidRDefault="00F61BE0" w:rsidP="00F61BE0"/>
    <w:p w:rsidR="00F61BE0" w:rsidRPr="00F61BE0" w:rsidRDefault="00F61BE0" w:rsidP="00F61BE0">
      <w:bookmarkStart w:id="0" w:name="_GoBack"/>
      <w:bookmarkEnd w:id="0"/>
    </w:p>
    <w:p w:rsidR="00F61BE0" w:rsidRDefault="00F61BE0" w:rsidP="00F61BE0"/>
    <w:p w:rsidR="00F61BE0" w:rsidRPr="00F61BE0" w:rsidRDefault="00F61BE0" w:rsidP="00F61BE0"/>
    <w:p w:rsidR="00F61BE0" w:rsidRDefault="00F61BE0" w:rsidP="00F61BE0"/>
    <w:p w:rsidR="00126D44" w:rsidRDefault="00F61BE0" w:rsidP="00F61BE0">
      <w:r>
        <w:t>Black Arrows – Spectator Parking Flow</w:t>
      </w:r>
    </w:p>
    <w:p w:rsidR="00F61BE0" w:rsidRDefault="00F61BE0" w:rsidP="00F61BE0">
      <w:r>
        <w:t>White Arrows – Unit Bus and Truck Parking Flow</w:t>
      </w:r>
    </w:p>
    <w:p w:rsidR="00F61BE0" w:rsidRPr="00F61BE0" w:rsidRDefault="00F61BE0" w:rsidP="00F61BE0">
      <w:r>
        <w:t>Blue Arrows – Unit Floor Folding Flow</w:t>
      </w:r>
    </w:p>
    <w:sectPr w:rsidR="00F61BE0" w:rsidRPr="00F61BE0" w:rsidSect="00F61BE0">
      <w:pgSz w:w="15840" w:h="12240" w:orient="landscape"/>
      <w:pgMar w:top="18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5A25"/>
    <w:rsid w:val="0001054E"/>
    <w:rsid w:val="0001309F"/>
    <w:rsid w:val="00025BF2"/>
    <w:rsid w:val="00036434"/>
    <w:rsid w:val="00045511"/>
    <w:rsid w:val="00051D19"/>
    <w:rsid w:val="000527AF"/>
    <w:rsid w:val="00057FA7"/>
    <w:rsid w:val="000945EA"/>
    <w:rsid w:val="000C02E6"/>
    <w:rsid w:val="000C626F"/>
    <w:rsid w:val="000D2CD3"/>
    <w:rsid w:val="000E008D"/>
    <w:rsid w:val="000E2234"/>
    <w:rsid w:val="000E52BC"/>
    <w:rsid w:val="000F51E7"/>
    <w:rsid w:val="001001FA"/>
    <w:rsid w:val="00105E87"/>
    <w:rsid w:val="00107276"/>
    <w:rsid w:val="001109E3"/>
    <w:rsid w:val="00111E40"/>
    <w:rsid w:val="00126D44"/>
    <w:rsid w:val="00143857"/>
    <w:rsid w:val="00147A43"/>
    <w:rsid w:val="00154CC6"/>
    <w:rsid w:val="0015763D"/>
    <w:rsid w:val="00167620"/>
    <w:rsid w:val="00170529"/>
    <w:rsid w:val="001914E0"/>
    <w:rsid w:val="0019720D"/>
    <w:rsid w:val="001977F1"/>
    <w:rsid w:val="001A00BA"/>
    <w:rsid w:val="001A0E6C"/>
    <w:rsid w:val="001A376F"/>
    <w:rsid w:val="001C067E"/>
    <w:rsid w:val="001C5D77"/>
    <w:rsid w:val="001E0B6D"/>
    <w:rsid w:val="001E5048"/>
    <w:rsid w:val="001E682D"/>
    <w:rsid w:val="001F7128"/>
    <w:rsid w:val="002031CC"/>
    <w:rsid w:val="00204461"/>
    <w:rsid w:val="00212B6E"/>
    <w:rsid w:val="0022675E"/>
    <w:rsid w:val="002341E4"/>
    <w:rsid w:val="00236087"/>
    <w:rsid w:val="00242EB6"/>
    <w:rsid w:val="002456EC"/>
    <w:rsid w:val="002463C8"/>
    <w:rsid w:val="002504C6"/>
    <w:rsid w:val="0026168B"/>
    <w:rsid w:val="00263D51"/>
    <w:rsid w:val="002701D9"/>
    <w:rsid w:val="00283733"/>
    <w:rsid w:val="00285EBD"/>
    <w:rsid w:val="00290575"/>
    <w:rsid w:val="00291485"/>
    <w:rsid w:val="0029528B"/>
    <w:rsid w:val="00295A25"/>
    <w:rsid w:val="00295EE5"/>
    <w:rsid w:val="00297346"/>
    <w:rsid w:val="002978FB"/>
    <w:rsid w:val="002A0EC6"/>
    <w:rsid w:val="002A2536"/>
    <w:rsid w:val="002A46B6"/>
    <w:rsid w:val="002A4A85"/>
    <w:rsid w:val="002B4F67"/>
    <w:rsid w:val="002B6F27"/>
    <w:rsid w:val="002C39B5"/>
    <w:rsid w:val="002C5C88"/>
    <w:rsid w:val="002D4111"/>
    <w:rsid w:val="002D4BAA"/>
    <w:rsid w:val="002D7145"/>
    <w:rsid w:val="002E6F7D"/>
    <w:rsid w:val="002F0505"/>
    <w:rsid w:val="002F5BC4"/>
    <w:rsid w:val="00306BA6"/>
    <w:rsid w:val="003106ED"/>
    <w:rsid w:val="0031384D"/>
    <w:rsid w:val="003147DE"/>
    <w:rsid w:val="003176C1"/>
    <w:rsid w:val="0032020A"/>
    <w:rsid w:val="003218C9"/>
    <w:rsid w:val="00353D8A"/>
    <w:rsid w:val="00356402"/>
    <w:rsid w:val="00364255"/>
    <w:rsid w:val="00371055"/>
    <w:rsid w:val="0037202E"/>
    <w:rsid w:val="00384787"/>
    <w:rsid w:val="00391B11"/>
    <w:rsid w:val="0039793D"/>
    <w:rsid w:val="003A613C"/>
    <w:rsid w:val="003B190F"/>
    <w:rsid w:val="003B27F6"/>
    <w:rsid w:val="003C6469"/>
    <w:rsid w:val="003D197E"/>
    <w:rsid w:val="003D4AFC"/>
    <w:rsid w:val="003E7A0C"/>
    <w:rsid w:val="003F18D7"/>
    <w:rsid w:val="003F1A1F"/>
    <w:rsid w:val="003F6924"/>
    <w:rsid w:val="0040667B"/>
    <w:rsid w:val="00424773"/>
    <w:rsid w:val="004319FA"/>
    <w:rsid w:val="00451B47"/>
    <w:rsid w:val="00454304"/>
    <w:rsid w:val="00464060"/>
    <w:rsid w:val="004661FE"/>
    <w:rsid w:val="00486551"/>
    <w:rsid w:val="00486E19"/>
    <w:rsid w:val="00496618"/>
    <w:rsid w:val="004A05F8"/>
    <w:rsid w:val="004A5722"/>
    <w:rsid w:val="004A5DA8"/>
    <w:rsid w:val="004B4CE8"/>
    <w:rsid w:val="004B5F80"/>
    <w:rsid w:val="004B65DC"/>
    <w:rsid w:val="004C1B8D"/>
    <w:rsid w:val="004C46A1"/>
    <w:rsid w:val="004C71AC"/>
    <w:rsid w:val="004D05A1"/>
    <w:rsid w:val="004D21E9"/>
    <w:rsid w:val="004D4876"/>
    <w:rsid w:val="004E1287"/>
    <w:rsid w:val="004E38E4"/>
    <w:rsid w:val="004F2FDC"/>
    <w:rsid w:val="004F6A2E"/>
    <w:rsid w:val="005132CA"/>
    <w:rsid w:val="0051710D"/>
    <w:rsid w:val="00520A78"/>
    <w:rsid w:val="0052682D"/>
    <w:rsid w:val="00533186"/>
    <w:rsid w:val="00543205"/>
    <w:rsid w:val="00552D86"/>
    <w:rsid w:val="00553308"/>
    <w:rsid w:val="005576A5"/>
    <w:rsid w:val="005579CB"/>
    <w:rsid w:val="00563772"/>
    <w:rsid w:val="00563860"/>
    <w:rsid w:val="005644AF"/>
    <w:rsid w:val="00565D1E"/>
    <w:rsid w:val="00581FE5"/>
    <w:rsid w:val="005970B4"/>
    <w:rsid w:val="005A48B3"/>
    <w:rsid w:val="005A49C5"/>
    <w:rsid w:val="005D1313"/>
    <w:rsid w:val="005E0675"/>
    <w:rsid w:val="005E1678"/>
    <w:rsid w:val="00600AD1"/>
    <w:rsid w:val="006069C6"/>
    <w:rsid w:val="00620D82"/>
    <w:rsid w:val="00624B43"/>
    <w:rsid w:val="006324BB"/>
    <w:rsid w:val="00641F44"/>
    <w:rsid w:val="00643D53"/>
    <w:rsid w:val="00657086"/>
    <w:rsid w:val="00674FCE"/>
    <w:rsid w:val="0068742E"/>
    <w:rsid w:val="00690562"/>
    <w:rsid w:val="006A4980"/>
    <w:rsid w:val="006A5B1A"/>
    <w:rsid w:val="006B0599"/>
    <w:rsid w:val="006B14CA"/>
    <w:rsid w:val="006B331E"/>
    <w:rsid w:val="006C619A"/>
    <w:rsid w:val="006D7DA3"/>
    <w:rsid w:val="006E280D"/>
    <w:rsid w:val="006E5BF9"/>
    <w:rsid w:val="006E72D5"/>
    <w:rsid w:val="006E7A9F"/>
    <w:rsid w:val="006F1162"/>
    <w:rsid w:val="006F4473"/>
    <w:rsid w:val="006F616B"/>
    <w:rsid w:val="007201DA"/>
    <w:rsid w:val="00722761"/>
    <w:rsid w:val="007346D4"/>
    <w:rsid w:val="0073545C"/>
    <w:rsid w:val="007462EF"/>
    <w:rsid w:val="00755AC7"/>
    <w:rsid w:val="0076122B"/>
    <w:rsid w:val="0076229D"/>
    <w:rsid w:val="007629C5"/>
    <w:rsid w:val="00762A91"/>
    <w:rsid w:val="00764218"/>
    <w:rsid w:val="007730C4"/>
    <w:rsid w:val="007742B7"/>
    <w:rsid w:val="00776CB8"/>
    <w:rsid w:val="0078092A"/>
    <w:rsid w:val="00781E34"/>
    <w:rsid w:val="007859B9"/>
    <w:rsid w:val="00785CA5"/>
    <w:rsid w:val="00785DD3"/>
    <w:rsid w:val="00793067"/>
    <w:rsid w:val="007B3F8F"/>
    <w:rsid w:val="007D5EBA"/>
    <w:rsid w:val="007E0CDD"/>
    <w:rsid w:val="007E24C1"/>
    <w:rsid w:val="007E282C"/>
    <w:rsid w:val="007E338A"/>
    <w:rsid w:val="00801F20"/>
    <w:rsid w:val="008035B6"/>
    <w:rsid w:val="00817871"/>
    <w:rsid w:val="008237FC"/>
    <w:rsid w:val="00830AA8"/>
    <w:rsid w:val="00831FF7"/>
    <w:rsid w:val="0085265F"/>
    <w:rsid w:val="008577AC"/>
    <w:rsid w:val="00873A05"/>
    <w:rsid w:val="00886863"/>
    <w:rsid w:val="0089373A"/>
    <w:rsid w:val="008B1113"/>
    <w:rsid w:val="008C4E5A"/>
    <w:rsid w:val="008D0B5C"/>
    <w:rsid w:val="008D4327"/>
    <w:rsid w:val="008E3069"/>
    <w:rsid w:val="008E4492"/>
    <w:rsid w:val="008F7B19"/>
    <w:rsid w:val="00900604"/>
    <w:rsid w:val="00903E43"/>
    <w:rsid w:val="0090449C"/>
    <w:rsid w:val="0090565F"/>
    <w:rsid w:val="00906D46"/>
    <w:rsid w:val="00910B33"/>
    <w:rsid w:val="00910CE2"/>
    <w:rsid w:val="00912485"/>
    <w:rsid w:val="00912FF6"/>
    <w:rsid w:val="009148D0"/>
    <w:rsid w:val="0091631A"/>
    <w:rsid w:val="00924C8D"/>
    <w:rsid w:val="009305F5"/>
    <w:rsid w:val="00931794"/>
    <w:rsid w:val="00937253"/>
    <w:rsid w:val="00946756"/>
    <w:rsid w:val="009500D1"/>
    <w:rsid w:val="009648BE"/>
    <w:rsid w:val="009673D3"/>
    <w:rsid w:val="00967A60"/>
    <w:rsid w:val="00971771"/>
    <w:rsid w:val="009768D2"/>
    <w:rsid w:val="00981CDB"/>
    <w:rsid w:val="0099620F"/>
    <w:rsid w:val="00996630"/>
    <w:rsid w:val="00997FA7"/>
    <w:rsid w:val="009B0478"/>
    <w:rsid w:val="009B2526"/>
    <w:rsid w:val="009B36FE"/>
    <w:rsid w:val="009B45B7"/>
    <w:rsid w:val="009C1207"/>
    <w:rsid w:val="009D10D7"/>
    <w:rsid w:val="009E3AE4"/>
    <w:rsid w:val="00A1224C"/>
    <w:rsid w:val="00A309C8"/>
    <w:rsid w:val="00A36756"/>
    <w:rsid w:val="00A42D0B"/>
    <w:rsid w:val="00A43B52"/>
    <w:rsid w:val="00A43FA9"/>
    <w:rsid w:val="00A466DD"/>
    <w:rsid w:val="00A46D1F"/>
    <w:rsid w:val="00A4792C"/>
    <w:rsid w:val="00A545E5"/>
    <w:rsid w:val="00A558A0"/>
    <w:rsid w:val="00A57D00"/>
    <w:rsid w:val="00A84409"/>
    <w:rsid w:val="00A87F88"/>
    <w:rsid w:val="00AA5EA3"/>
    <w:rsid w:val="00AA67C3"/>
    <w:rsid w:val="00AA7129"/>
    <w:rsid w:val="00AB0DCE"/>
    <w:rsid w:val="00AB1755"/>
    <w:rsid w:val="00AB3E49"/>
    <w:rsid w:val="00AC0839"/>
    <w:rsid w:val="00AC5ADC"/>
    <w:rsid w:val="00AD16A6"/>
    <w:rsid w:val="00AD4F11"/>
    <w:rsid w:val="00AE6C7C"/>
    <w:rsid w:val="00AF7EBA"/>
    <w:rsid w:val="00B0016C"/>
    <w:rsid w:val="00B039B5"/>
    <w:rsid w:val="00B112CC"/>
    <w:rsid w:val="00B20E7F"/>
    <w:rsid w:val="00B2319E"/>
    <w:rsid w:val="00B26E83"/>
    <w:rsid w:val="00B41E3A"/>
    <w:rsid w:val="00B439AB"/>
    <w:rsid w:val="00B601EB"/>
    <w:rsid w:val="00B6068E"/>
    <w:rsid w:val="00B60DB8"/>
    <w:rsid w:val="00B6264F"/>
    <w:rsid w:val="00B65206"/>
    <w:rsid w:val="00B7089D"/>
    <w:rsid w:val="00B80016"/>
    <w:rsid w:val="00B80DAF"/>
    <w:rsid w:val="00B8233F"/>
    <w:rsid w:val="00B961CB"/>
    <w:rsid w:val="00BA1875"/>
    <w:rsid w:val="00BA2458"/>
    <w:rsid w:val="00BA55BD"/>
    <w:rsid w:val="00BA7684"/>
    <w:rsid w:val="00BA76CD"/>
    <w:rsid w:val="00BB05A9"/>
    <w:rsid w:val="00BB3A14"/>
    <w:rsid w:val="00BC061B"/>
    <w:rsid w:val="00BC49A6"/>
    <w:rsid w:val="00BC7D92"/>
    <w:rsid w:val="00BD1776"/>
    <w:rsid w:val="00BD3E4F"/>
    <w:rsid w:val="00BD58CD"/>
    <w:rsid w:val="00BE7F7F"/>
    <w:rsid w:val="00BF6EAF"/>
    <w:rsid w:val="00C03CBF"/>
    <w:rsid w:val="00C06694"/>
    <w:rsid w:val="00C11AB9"/>
    <w:rsid w:val="00C146DC"/>
    <w:rsid w:val="00C2060C"/>
    <w:rsid w:val="00C34285"/>
    <w:rsid w:val="00C357A7"/>
    <w:rsid w:val="00C40772"/>
    <w:rsid w:val="00C53023"/>
    <w:rsid w:val="00C54C9D"/>
    <w:rsid w:val="00C57A97"/>
    <w:rsid w:val="00C61242"/>
    <w:rsid w:val="00C62A2C"/>
    <w:rsid w:val="00C64832"/>
    <w:rsid w:val="00C66C83"/>
    <w:rsid w:val="00C75119"/>
    <w:rsid w:val="00C878E9"/>
    <w:rsid w:val="00C94B99"/>
    <w:rsid w:val="00CA09DA"/>
    <w:rsid w:val="00CA4834"/>
    <w:rsid w:val="00CA5A3F"/>
    <w:rsid w:val="00CB147B"/>
    <w:rsid w:val="00CC5D1C"/>
    <w:rsid w:val="00CD0E81"/>
    <w:rsid w:val="00CD6C6B"/>
    <w:rsid w:val="00CE3224"/>
    <w:rsid w:val="00CE37E4"/>
    <w:rsid w:val="00CF51CD"/>
    <w:rsid w:val="00D002E2"/>
    <w:rsid w:val="00D03A61"/>
    <w:rsid w:val="00D07FBA"/>
    <w:rsid w:val="00D1687F"/>
    <w:rsid w:val="00D16AAB"/>
    <w:rsid w:val="00D17CC3"/>
    <w:rsid w:val="00D36216"/>
    <w:rsid w:val="00D36528"/>
    <w:rsid w:val="00D36863"/>
    <w:rsid w:val="00D37F51"/>
    <w:rsid w:val="00D426B3"/>
    <w:rsid w:val="00D42C65"/>
    <w:rsid w:val="00D62104"/>
    <w:rsid w:val="00D66DF6"/>
    <w:rsid w:val="00D674D9"/>
    <w:rsid w:val="00D708B0"/>
    <w:rsid w:val="00D7261D"/>
    <w:rsid w:val="00D72946"/>
    <w:rsid w:val="00D775E9"/>
    <w:rsid w:val="00D87C10"/>
    <w:rsid w:val="00D87FA1"/>
    <w:rsid w:val="00D9005E"/>
    <w:rsid w:val="00D93D23"/>
    <w:rsid w:val="00D97543"/>
    <w:rsid w:val="00DB14F5"/>
    <w:rsid w:val="00DB2B0B"/>
    <w:rsid w:val="00DB7817"/>
    <w:rsid w:val="00DC14A8"/>
    <w:rsid w:val="00DD32FE"/>
    <w:rsid w:val="00DE0C44"/>
    <w:rsid w:val="00DE42A8"/>
    <w:rsid w:val="00E10887"/>
    <w:rsid w:val="00E11F46"/>
    <w:rsid w:val="00E13FA8"/>
    <w:rsid w:val="00E1453A"/>
    <w:rsid w:val="00E24FE0"/>
    <w:rsid w:val="00E2770D"/>
    <w:rsid w:val="00E349D6"/>
    <w:rsid w:val="00E3630D"/>
    <w:rsid w:val="00E5189F"/>
    <w:rsid w:val="00E54BEC"/>
    <w:rsid w:val="00E65FC8"/>
    <w:rsid w:val="00E67752"/>
    <w:rsid w:val="00E75DE0"/>
    <w:rsid w:val="00E96407"/>
    <w:rsid w:val="00E974D2"/>
    <w:rsid w:val="00E97560"/>
    <w:rsid w:val="00E978AD"/>
    <w:rsid w:val="00E97D9A"/>
    <w:rsid w:val="00EB08AF"/>
    <w:rsid w:val="00EC247B"/>
    <w:rsid w:val="00EC3683"/>
    <w:rsid w:val="00EC3E35"/>
    <w:rsid w:val="00ED4AB2"/>
    <w:rsid w:val="00ED67E5"/>
    <w:rsid w:val="00EE54E7"/>
    <w:rsid w:val="00EF17F0"/>
    <w:rsid w:val="00EF443C"/>
    <w:rsid w:val="00EF624B"/>
    <w:rsid w:val="00EF788C"/>
    <w:rsid w:val="00F01FB5"/>
    <w:rsid w:val="00F02D67"/>
    <w:rsid w:val="00F032E2"/>
    <w:rsid w:val="00F16EBD"/>
    <w:rsid w:val="00F17F0D"/>
    <w:rsid w:val="00F24C45"/>
    <w:rsid w:val="00F253E3"/>
    <w:rsid w:val="00F25B49"/>
    <w:rsid w:val="00F25CE8"/>
    <w:rsid w:val="00F32967"/>
    <w:rsid w:val="00F32EFE"/>
    <w:rsid w:val="00F405BF"/>
    <w:rsid w:val="00F438B9"/>
    <w:rsid w:val="00F4650C"/>
    <w:rsid w:val="00F5295E"/>
    <w:rsid w:val="00F61BE0"/>
    <w:rsid w:val="00F66906"/>
    <w:rsid w:val="00F67E67"/>
    <w:rsid w:val="00F7424E"/>
    <w:rsid w:val="00F74CF4"/>
    <w:rsid w:val="00F802CB"/>
    <w:rsid w:val="00F836D6"/>
    <w:rsid w:val="00F861E9"/>
    <w:rsid w:val="00F90DB3"/>
    <w:rsid w:val="00F949F5"/>
    <w:rsid w:val="00F95AC1"/>
    <w:rsid w:val="00F97F73"/>
    <w:rsid w:val="00FA1435"/>
    <w:rsid w:val="00FA260E"/>
    <w:rsid w:val="00FB5202"/>
    <w:rsid w:val="00FB66DA"/>
    <w:rsid w:val="00FC23C7"/>
    <w:rsid w:val="00FC2BD4"/>
    <w:rsid w:val="00FE0FD6"/>
    <w:rsid w:val="00FE4DB7"/>
    <w:rsid w:val="00FE52D4"/>
    <w:rsid w:val="00FE594C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226" fillcolor="yellow">
      <v:fill color="yellow"/>
      <v:stroke weight="6pt"/>
      <v:textbox inset="0,7.2pt,0,7.2pt"/>
    </o:shapedefaults>
    <o:shapelayout v:ext="edit">
      <o:idmap v:ext="edit" data="1"/>
      <o:rules v:ext="edit">
        <o:r id="V:Rule1" type="connector" idref="#_x0000_s1225"/>
        <o:r id="V:Rule2" type="connector" idref="#_x0000_s1214"/>
        <o:r id="V:Rule3" type="connector" idref="#_x0000_s1215"/>
      </o:rules>
    </o:shapelayout>
  </w:shapeDefaults>
  <w:decimalSymbol w:val="."/>
  <w:listSeparator w:val=","/>
  <w15:docId w15:val="{76028BEB-26A9-4C60-AFE8-B17A1EC6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F8A9-C855-4A84-BA49-C9062BF9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marcmueller</dc:creator>
  <cp:keywords/>
  <dc:description/>
  <cp:lastModifiedBy>Rick Street</cp:lastModifiedBy>
  <cp:revision>13</cp:revision>
  <cp:lastPrinted>2014-03-27T16:43:00Z</cp:lastPrinted>
  <dcterms:created xsi:type="dcterms:W3CDTF">2012-02-14T16:34:00Z</dcterms:created>
  <dcterms:modified xsi:type="dcterms:W3CDTF">2017-02-21T17:31:00Z</dcterms:modified>
</cp:coreProperties>
</file>